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Goerner Frederick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219,711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238,812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were granted to the Reporting Person on September 14, 2026 and vest on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to the Reporting Person on September 14, 2026 and vest on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9299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3495</Characters>
  <CharactersWithSpaces>4057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